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0031" w14:textId="77777777" w:rsidR="00264F7A" w:rsidRPr="00264F7A" w:rsidRDefault="00264F7A" w:rsidP="00264F7A">
      <w:pPr>
        <w:pStyle w:val="secondlevelheadingXX"/>
        <w:spacing w:after="120" w:line="360" w:lineRule="auto"/>
      </w:pPr>
      <w:r w:rsidRPr="00264F7A">
        <w:t xml:space="preserve">Statement of Safeguarding Principles </w:t>
      </w:r>
    </w:p>
    <w:p w14:paraId="3F203BC1"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52A140CA"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0F3F71E2"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10009F2E"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02E76468"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0203A235"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6072761D"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222A237A"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459FD590"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1FD0D1C7"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290C7851"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5E7077AB"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1BABB676"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25839074"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434985D6"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76A03875"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7BA2D8E9"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31685EF4" w14:textId="77777777" w:rsidR="00264F7A" w:rsidRDefault="00264F7A" w:rsidP="00264F7A">
      <w:pPr>
        <w:pStyle w:val="secondlevelheadingXX"/>
        <w:spacing w:before="240" w:after="0" w:line="360" w:lineRule="auto"/>
        <w:rPr>
          <w:b w:val="0"/>
          <w:color w:val="auto"/>
          <w:sz w:val="24"/>
          <w:szCs w:val="24"/>
        </w:rPr>
      </w:pPr>
    </w:p>
    <w:p w14:paraId="0C0F774F" w14:textId="77777777" w:rsidR="0071718D" w:rsidRDefault="0071718D" w:rsidP="00264F7A">
      <w:pPr>
        <w:pStyle w:val="secondlevelheadingXX"/>
        <w:spacing w:before="240" w:after="240" w:line="360" w:lineRule="auto"/>
        <w:jc w:val="center"/>
        <w:rPr>
          <w:color w:val="7030A0"/>
          <w:sz w:val="24"/>
          <w:szCs w:val="24"/>
        </w:rPr>
      </w:pPr>
    </w:p>
    <w:p w14:paraId="4860BBCF" w14:textId="77777777" w:rsidR="0071718D" w:rsidRDefault="0071718D" w:rsidP="00264F7A">
      <w:pPr>
        <w:pStyle w:val="secondlevelheadingXX"/>
        <w:spacing w:before="240" w:after="240" w:line="360" w:lineRule="auto"/>
        <w:jc w:val="center"/>
        <w:rPr>
          <w:color w:val="7030A0"/>
          <w:sz w:val="24"/>
          <w:szCs w:val="24"/>
        </w:rPr>
      </w:pPr>
    </w:p>
    <w:p w14:paraId="4211D12F"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4092E1E0" w14:textId="77777777" w:rsidR="000161CC" w:rsidRPr="002C20B0" w:rsidRDefault="0071718D" w:rsidP="00264F7A">
      <w:pPr>
        <w:pStyle w:val="secondlevelheadingXX"/>
        <w:spacing w:before="240" w:after="240" w:line="360" w:lineRule="auto"/>
        <w:jc w:val="center"/>
        <w:rPr>
          <w:b w:val="0"/>
          <w:color w:val="7030A0"/>
        </w:rPr>
      </w:pPr>
      <w:r w:rsidRPr="002C20B0">
        <w:rPr>
          <w:b w:val="0"/>
          <w:color w:val="7030A0"/>
          <w:sz w:val="24"/>
          <w:szCs w:val="24"/>
        </w:rPr>
        <w:t xml:space="preserve">BEDE </w:t>
      </w:r>
      <w:r w:rsidR="000161CC" w:rsidRPr="002C20B0">
        <w:rPr>
          <w:b w:val="0"/>
          <w:color w:val="7030A0"/>
          <w:sz w:val="24"/>
          <w:szCs w:val="24"/>
        </w:rPr>
        <w:t>Circuit</w:t>
      </w:r>
      <w:r w:rsidR="000161CC" w:rsidRPr="002C20B0">
        <w:rPr>
          <w:b w:val="0"/>
          <w:color w:val="7030A0"/>
        </w:rPr>
        <w:t xml:space="preserve"> </w:t>
      </w:r>
    </w:p>
    <w:p w14:paraId="5DF01422" w14:textId="77777777"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This policy was agreed at the</w:t>
      </w:r>
      <w:r w:rsidR="00C472E5">
        <w:rPr>
          <w:b w:val="0"/>
          <w:color w:val="auto"/>
          <w:sz w:val="20"/>
          <w:szCs w:val="20"/>
        </w:rPr>
        <w:t xml:space="preserve"> Circuit Meeting held on 13/09</w:t>
      </w:r>
      <w:r w:rsidR="0071718D">
        <w:rPr>
          <w:b w:val="0"/>
          <w:color w:val="auto"/>
          <w:sz w:val="20"/>
          <w:szCs w:val="20"/>
        </w:rPr>
        <w:t>/2023</w:t>
      </w:r>
      <w:r w:rsidRPr="000161CC">
        <w:rPr>
          <w:b w:val="0"/>
          <w:color w:val="auto"/>
          <w:sz w:val="20"/>
          <w:szCs w:val="20"/>
        </w:rPr>
        <w:t xml:space="preserve"> </w:t>
      </w:r>
    </w:p>
    <w:p w14:paraId="5E413A4F" w14:textId="77777777" w:rsidR="000161CC" w:rsidRDefault="0071718D" w:rsidP="00FE73E5">
      <w:pPr>
        <w:pStyle w:val="secondlevelheadingXX"/>
        <w:spacing w:after="360" w:line="276" w:lineRule="auto"/>
        <w:rPr>
          <w:b w:val="0"/>
          <w:color w:val="auto"/>
          <w:sz w:val="20"/>
          <w:szCs w:val="20"/>
        </w:rPr>
      </w:pPr>
      <w:r>
        <w:rPr>
          <w:b w:val="0"/>
          <w:color w:val="auto"/>
          <w:sz w:val="20"/>
          <w:szCs w:val="20"/>
        </w:rPr>
        <w:t>It will be reviewed September 2024</w:t>
      </w:r>
    </w:p>
    <w:p w14:paraId="0766E05D"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10BA0656"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B91CDB5"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is committed to the safeguarding and protection of all children, young people and adults and affirms that the needs of children and of people when they are vulnerable and at risk are paramount. </w:t>
      </w:r>
    </w:p>
    <w:p w14:paraId="338D88FF"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0071718D" w:rsidRPr="000161CC">
        <w:rPr>
          <w:b w:val="0"/>
          <w:color w:val="auto"/>
          <w:sz w:val="20"/>
          <w:szCs w:val="20"/>
        </w:rPr>
        <w:t xml:space="preserve"> </w:t>
      </w:r>
      <w:r w:rsidRPr="000161CC">
        <w:rPr>
          <w:b w:val="0"/>
          <w:color w:val="auto"/>
          <w:sz w:val="20"/>
          <w:szCs w:val="20"/>
        </w:rPr>
        <w:t xml:space="preserve">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7CD7C39"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14:paraId="01236B88" w14:textId="77777777"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46E0E532" w14:textId="77777777"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commits itself to: </w:t>
      </w:r>
    </w:p>
    <w:p w14:paraId="3CC5901F"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0236DC38"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0DAAF37D"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724BBD27"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lastRenderedPageBreak/>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5EA48198"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680C8AF1"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443B40E1"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3034BED9"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728A4CC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3EAFF569"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7F66A0DF"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1F368226"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092BBE74" w14:textId="77777777" w:rsidR="002C20B0" w:rsidRDefault="002C20B0" w:rsidP="008C5B52">
      <w:pPr>
        <w:pStyle w:val="secondlevelheadingXX"/>
        <w:spacing w:before="240" w:after="120" w:line="276" w:lineRule="auto"/>
        <w:rPr>
          <w:color w:val="7030A0"/>
          <w:sz w:val="20"/>
          <w:szCs w:val="20"/>
        </w:rPr>
      </w:pPr>
    </w:p>
    <w:p w14:paraId="6E362907"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2ED0D6EC"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1CD1EC6F"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3C6829DA" w14:textId="77777777" w:rsidR="008C5B52" w:rsidRDefault="008C5B52" w:rsidP="000161CC">
      <w:pPr>
        <w:pStyle w:val="secondlevelheadingXX"/>
        <w:spacing w:after="160" w:line="276" w:lineRule="auto"/>
        <w:rPr>
          <w:b w:val="0"/>
          <w:color w:val="auto"/>
          <w:sz w:val="20"/>
          <w:szCs w:val="20"/>
        </w:rPr>
      </w:pPr>
      <w:r w:rsidRPr="008C5B52">
        <w:rPr>
          <w:b w:val="0"/>
          <w:color w:val="auto"/>
          <w:sz w:val="20"/>
          <w:szCs w:val="20"/>
        </w:rPr>
        <w:t xml:space="preserve">The </w:t>
      </w:r>
      <w:r w:rsidR="0071718D">
        <w:rPr>
          <w:b w:val="0"/>
          <w:color w:val="auto"/>
          <w:sz w:val="20"/>
          <w:szCs w:val="20"/>
        </w:rPr>
        <w:t>BEDE</w:t>
      </w:r>
      <w:r w:rsidR="0071718D" w:rsidRPr="000161CC">
        <w:rPr>
          <w:b w:val="0"/>
          <w:color w:val="auto"/>
          <w:sz w:val="20"/>
          <w:szCs w:val="20"/>
        </w:rPr>
        <w:t xml:space="preserve"> </w:t>
      </w:r>
      <w:r w:rsidRPr="008C5B52">
        <w:rPr>
          <w:b w:val="0"/>
          <w:color w:val="auto"/>
          <w:sz w:val="20"/>
          <w:szCs w:val="20"/>
        </w:rPr>
        <w:t>Circuit</w:t>
      </w:r>
      <w:r>
        <w:rPr>
          <w:b w:val="0"/>
          <w:color w:val="auto"/>
          <w:sz w:val="20"/>
          <w:szCs w:val="20"/>
        </w:rPr>
        <w:t xml:space="preserve"> </w:t>
      </w:r>
    </w:p>
    <w:p w14:paraId="031A6DA3" w14:textId="77777777" w:rsidR="008C5B52" w:rsidRDefault="0071718D" w:rsidP="0071718D">
      <w:pPr>
        <w:pStyle w:val="secondlevelheadingXX"/>
        <w:spacing w:after="320" w:line="276" w:lineRule="auto"/>
        <w:rPr>
          <w:b w:val="0"/>
          <w:color w:val="auto"/>
          <w:sz w:val="20"/>
          <w:szCs w:val="20"/>
        </w:rPr>
      </w:pPr>
      <w:r>
        <w:rPr>
          <w:b w:val="0"/>
          <w:color w:val="auto"/>
          <w:sz w:val="20"/>
          <w:szCs w:val="20"/>
        </w:rPr>
        <w:t>Appoints LYNN WALES</w:t>
      </w:r>
      <w:r w:rsidR="008C5B52">
        <w:rPr>
          <w:b w:val="0"/>
          <w:color w:val="auto"/>
          <w:sz w:val="20"/>
          <w:szCs w:val="20"/>
        </w:rPr>
        <w:t xml:space="preserve"> a</w:t>
      </w:r>
      <w:r>
        <w:rPr>
          <w:b w:val="0"/>
          <w:color w:val="auto"/>
          <w:sz w:val="20"/>
          <w:szCs w:val="20"/>
        </w:rPr>
        <w:t>s circuit safeguarding officer for adults</w:t>
      </w:r>
      <w:r w:rsidR="008C5B52">
        <w:rPr>
          <w:b w:val="0"/>
          <w:color w:val="auto"/>
          <w:sz w:val="20"/>
          <w:szCs w:val="20"/>
        </w:rPr>
        <w:t xml:space="preserve"> and</w:t>
      </w:r>
      <w:r>
        <w:rPr>
          <w:b w:val="0"/>
          <w:color w:val="auto"/>
          <w:sz w:val="20"/>
          <w:szCs w:val="20"/>
        </w:rPr>
        <w:t xml:space="preserve"> children, and supports her </w:t>
      </w:r>
      <w:r w:rsidR="008C5B52">
        <w:rPr>
          <w:b w:val="0"/>
          <w:color w:val="auto"/>
          <w:sz w:val="20"/>
          <w:szCs w:val="20"/>
        </w:rPr>
        <w:t>in their role.</w:t>
      </w:r>
    </w:p>
    <w:p w14:paraId="27ECA6BC"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14:paraId="3CC54DB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7842768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28C9590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4F6A436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3AA9A88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lastRenderedPageBreak/>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19B32D8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09E5FF1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5776E80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07B0E90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28E8952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7DADAF7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0B311C9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76233EF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4132C58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53D15A9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218DE8D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5C2A559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5F22B216"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5116D83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7471E19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4FE74FD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77EFC98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4513C7CA" w14:textId="77777777" w:rsidR="0071718D" w:rsidRDefault="0071718D" w:rsidP="0071718D">
      <w:pPr>
        <w:pStyle w:val="secondlevelheadingXX"/>
        <w:spacing w:after="160" w:line="276" w:lineRule="auto"/>
        <w:ind w:left="284"/>
        <w:rPr>
          <w:b w:val="0"/>
          <w:color w:val="auto"/>
          <w:sz w:val="20"/>
          <w:szCs w:val="20"/>
        </w:rPr>
      </w:pPr>
    </w:p>
    <w:p w14:paraId="22E4789C"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31F3C58D"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6FEE73A2"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29D6FDA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37CD7D1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w:t>
      </w:r>
      <w:r w:rsidRPr="00CA52F8">
        <w:rPr>
          <w:b w:val="0"/>
          <w:color w:val="auto"/>
          <w:sz w:val="20"/>
          <w:szCs w:val="20"/>
        </w:rPr>
        <w:lastRenderedPageBreak/>
        <w:t xml:space="preserve">Methodist Church Safeguarding Policy, Procedures and Guidance. </w:t>
      </w:r>
    </w:p>
    <w:p w14:paraId="614455CF"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159CD578"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3CB62C51"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14:paraId="33CF0375"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27C465CA" w14:textId="77777777" w:rsid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3481B865" w14:textId="77777777" w:rsidR="0071718D" w:rsidRPr="00DD1A91" w:rsidRDefault="0071718D" w:rsidP="00FD616B">
      <w:pPr>
        <w:widowControl w:val="0"/>
        <w:autoSpaceDE w:val="0"/>
        <w:autoSpaceDN w:val="0"/>
        <w:adjustRightInd w:val="0"/>
        <w:spacing w:line="360" w:lineRule="auto"/>
        <w:rPr>
          <w:rFonts w:ascii="Arial" w:hAnsi="Arial" w:cs="Arial"/>
          <w:color w:val="000000"/>
          <w:sz w:val="20"/>
          <w:szCs w:val="20"/>
        </w:rPr>
      </w:pPr>
    </w:p>
    <w:p w14:paraId="6F8BD580"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628A9565" w14:textId="77777777" w:rsid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7992344E" w14:textId="77777777" w:rsidR="0071718D" w:rsidRPr="00DD1A91" w:rsidRDefault="0071718D" w:rsidP="00FD616B">
      <w:pPr>
        <w:widowControl w:val="0"/>
        <w:autoSpaceDE w:val="0"/>
        <w:autoSpaceDN w:val="0"/>
        <w:adjustRightInd w:val="0"/>
        <w:spacing w:line="360" w:lineRule="auto"/>
        <w:rPr>
          <w:rFonts w:ascii="Arial" w:hAnsi="Arial" w:cs="Arial"/>
          <w:color w:val="000000"/>
          <w:sz w:val="20"/>
          <w:szCs w:val="20"/>
        </w:rPr>
      </w:pPr>
    </w:p>
    <w:p w14:paraId="78ED94C3"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4D70E391"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7ED70CB6"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1B0F968F"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400FA9EA"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taken into account) </w:t>
      </w:r>
    </w:p>
    <w:p w14:paraId="33F6582A"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0CA11B27"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1B9B5D1E" w14:textId="77777777" w:rsid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32501959" w14:textId="77777777" w:rsidR="0071718D" w:rsidRPr="00DD1A91" w:rsidRDefault="0071718D" w:rsidP="00FD616B">
      <w:pPr>
        <w:widowControl w:val="0"/>
        <w:autoSpaceDE w:val="0"/>
        <w:autoSpaceDN w:val="0"/>
        <w:adjustRightInd w:val="0"/>
        <w:spacing w:after="240" w:line="360" w:lineRule="auto"/>
        <w:rPr>
          <w:rFonts w:ascii="Arial" w:hAnsi="Arial" w:cs="Arial"/>
          <w:color w:val="000000"/>
          <w:sz w:val="20"/>
          <w:szCs w:val="20"/>
        </w:rPr>
      </w:pPr>
    </w:p>
    <w:p w14:paraId="45E92FD1"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1DDC3F84"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257D7595"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5914ABAB"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090AB776"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t>
      </w:r>
      <w:r w:rsidRPr="00DD1A91">
        <w:rPr>
          <w:rFonts w:ascii="Arial" w:hAnsi="Arial" w:cs="Arial"/>
          <w:color w:val="000000"/>
          <w:sz w:val="20"/>
          <w:szCs w:val="20"/>
        </w:rPr>
        <w:lastRenderedPageBreak/>
        <w:t xml:space="preserve">which is undertaken to protect children/specific adults who are suffering or are at risk of suffering significant harm, including neglect. </w:t>
      </w:r>
    </w:p>
    <w:p w14:paraId="7B2CD266"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01909D87" w14:textId="77777777" w:rsidR="00E40E0B" w:rsidRDefault="00E40E0B" w:rsidP="00E40E0B">
      <w:pPr>
        <w:pStyle w:val="secondlevelheadingXX"/>
        <w:spacing w:after="160" w:line="276" w:lineRule="auto"/>
        <w:rPr>
          <w:b w:val="0"/>
          <w:color w:val="auto"/>
          <w:sz w:val="20"/>
          <w:szCs w:val="20"/>
        </w:rPr>
      </w:pPr>
    </w:p>
    <w:p w14:paraId="23F7EAEF" w14:textId="77777777"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472E5">
        <w:rPr>
          <w:rFonts w:ascii="Arial" w:hAnsi="Arial" w:cs="Arial"/>
          <w:color w:val="6C2283"/>
          <w:sz w:val="20"/>
          <w:szCs w:val="20"/>
        </w:rPr>
        <w:t>Rev Jane Carter</w:t>
      </w:r>
      <w:r w:rsidRPr="003934E9">
        <w:rPr>
          <w:rFonts w:ascii="Arial" w:hAnsi="Arial" w:cs="Arial"/>
          <w:color w:val="6C2283"/>
          <w:sz w:val="20"/>
          <w:szCs w:val="20"/>
        </w:rPr>
        <w:t>...................................</w:t>
      </w:r>
      <w:r w:rsidR="00C472E5">
        <w:rPr>
          <w:rFonts w:ascii="Arial" w:hAnsi="Arial" w:cs="Arial"/>
          <w:color w:val="6C2283"/>
          <w:sz w:val="20"/>
          <w:szCs w:val="20"/>
        </w:rPr>
        <w:t>...........................</w:t>
      </w:r>
      <w:r w:rsidR="00914F89">
        <w:t>Chair of Circuit Meeting</w:t>
      </w:r>
    </w:p>
    <w:p w14:paraId="78FC90B7" w14:textId="77777777"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472E5">
        <w:rPr>
          <w:rFonts w:ascii="Arial" w:hAnsi="Arial" w:cs="Arial"/>
          <w:color w:val="6C2283"/>
          <w:sz w:val="20"/>
          <w:szCs w:val="20"/>
        </w:rPr>
        <w:t xml:space="preserve">   13/09/2023</w:t>
      </w:r>
      <w:r w:rsidRPr="003934E9">
        <w:rPr>
          <w:rFonts w:ascii="Arial" w:hAnsi="Arial" w:cs="Arial"/>
          <w:color w:val="6C2283"/>
          <w:sz w:val="20"/>
          <w:szCs w:val="20"/>
        </w:rPr>
        <w:t>.................</w:t>
      </w:r>
      <w:r>
        <w:rPr>
          <w:rFonts w:ascii="Arial" w:hAnsi="Arial" w:cs="Arial"/>
          <w:color w:val="6C2283"/>
          <w:sz w:val="20"/>
          <w:szCs w:val="20"/>
        </w:rPr>
        <w:t>.............................................................</w:t>
      </w:r>
    </w:p>
    <w:p w14:paraId="0C48A32C"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D020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ABA5" w14:textId="77777777" w:rsidR="00776B94" w:rsidRDefault="00776B94" w:rsidP="00BE2229">
      <w:pPr>
        <w:spacing w:after="0" w:line="240" w:lineRule="auto"/>
      </w:pPr>
      <w:r>
        <w:separator/>
      </w:r>
    </w:p>
  </w:endnote>
  <w:endnote w:type="continuationSeparator" w:id="0">
    <w:p w14:paraId="4E1CB208" w14:textId="77777777" w:rsidR="00776B94" w:rsidRDefault="00776B9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C613" w14:textId="77777777" w:rsidR="004C6F3E" w:rsidRDefault="004C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55E5" w14:textId="77777777" w:rsidR="004C6F3E" w:rsidRDefault="004C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023A" w14:textId="77777777" w:rsidR="004C6F3E" w:rsidRDefault="004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4716" w14:textId="77777777" w:rsidR="00776B94" w:rsidRDefault="00776B94" w:rsidP="00BE2229">
      <w:pPr>
        <w:spacing w:after="0" w:line="240" w:lineRule="auto"/>
      </w:pPr>
      <w:r>
        <w:separator/>
      </w:r>
    </w:p>
  </w:footnote>
  <w:footnote w:type="continuationSeparator" w:id="0">
    <w:p w14:paraId="10DBCC92" w14:textId="77777777" w:rsidR="00776B94" w:rsidRDefault="00776B94"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A754" w14:textId="77777777" w:rsidR="004C6F3E" w:rsidRDefault="004C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236E" w14:textId="77777777" w:rsidR="00D0206E" w:rsidRDefault="00D0206E">
    <w:pPr>
      <w:pStyle w:val="Header"/>
    </w:pPr>
    <w:r>
      <w:t>Model C</w:t>
    </w:r>
    <w:r w:rsidR="00B30B34">
      <w:t>i</w:t>
    </w:r>
    <w:r>
      <w:t>r</w:t>
    </w:r>
    <w:r w:rsidR="00B30B34">
      <w:t>cuit</w:t>
    </w:r>
    <w:r>
      <w:t xml:space="preserve"> Safeguarding Policy </w:t>
    </w:r>
    <w:r w:rsidR="004C6F3E">
      <w:t>August</w:t>
    </w:r>
    <w:r>
      <w:t xml:space="preserve"> 202</w:t>
    </w:r>
    <w:r w:rsidR="00F1142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2B95" w14:textId="77777777" w:rsidR="004C6F3E" w:rsidRDefault="004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762189795">
    <w:abstractNumId w:val="10"/>
  </w:num>
  <w:num w:numId="2" w16cid:durableId="983509836">
    <w:abstractNumId w:val="7"/>
  </w:num>
  <w:num w:numId="3" w16cid:durableId="783890785">
    <w:abstractNumId w:val="0"/>
  </w:num>
  <w:num w:numId="4" w16cid:durableId="741026957">
    <w:abstractNumId w:val="9"/>
  </w:num>
  <w:num w:numId="5" w16cid:durableId="1341548799">
    <w:abstractNumId w:val="6"/>
  </w:num>
  <w:num w:numId="6" w16cid:durableId="978655691">
    <w:abstractNumId w:val="5"/>
  </w:num>
  <w:num w:numId="7" w16cid:durableId="853425491">
    <w:abstractNumId w:val="12"/>
  </w:num>
  <w:num w:numId="8" w16cid:durableId="507715240">
    <w:abstractNumId w:val="2"/>
  </w:num>
  <w:num w:numId="9" w16cid:durableId="1644584024">
    <w:abstractNumId w:val="1"/>
  </w:num>
  <w:num w:numId="10" w16cid:durableId="1743985995">
    <w:abstractNumId w:val="4"/>
  </w:num>
  <w:num w:numId="11" w16cid:durableId="1328091317">
    <w:abstractNumId w:val="8"/>
  </w:num>
  <w:num w:numId="12" w16cid:durableId="973632031">
    <w:abstractNumId w:val="11"/>
  </w:num>
  <w:num w:numId="13" w16cid:durableId="1478494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D3120"/>
    <w:rsid w:val="000E1B1C"/>
    <w:rsid w:val="000F44D3"/>
    <w:rsid w:val="00131E59"/>
    <w:rsid w:val="00141922"/>
    <w:rsid w:val="001430F9"/>
    <w:rsid w:val="00144164"/>
    <w:rsid w:val="001565C7"/>
    <w:rsid w:val="00184758"/>
    <w:rsid w:val="001A14B3"/>
    <w:rsid w:val="002020C0"/>
    <w:rsid w:val="00211B4C"/>
    <w:rsid w:val="00230A50"/>
    <w:rsid w:val="00264F7A"/>
    <w:rsid w:val="00286414"/>
    <w:rsid w:val="002B2098"/>
    <w:rsid w:val="002C20B0"/>
    <w:rsid w:val="002C47BD"/>
    <w:rsid w:val="0031451E"/>
    <w:rsid w:val="0035316F"/>
    <w:rsid w:val="003D61FE"/>
    <w:rsid w:val="003E7922"/>
    <w:rsid w:val="004C6F3E"/>
    <w:rsid w:val="004C7473"/>
    <w:rsid w:val="00511B31"/>
    <w:rsid w:val="00570539"/>
    <w:rsid w:val="00571E50"/>
    <w:rsid w:val="005947C9"/>
    <w:rsid w:val="005D71D8"/>
    <w:rsid w:val="005E4235"/>
    <w:rsid w:val="006053CF"/>
    <w:rsid w:val="006075A3"/>
    <w:rsid w:val="006376F3"/>
    <w:rsid w:val="00673DD8"/>
    <w:rsid w:val="006B4677"/>
    <w:rsid w:val="0071718D"/>
    <w:rsid w:val="00736E2A"/>
    <w:rsid w:val="00746758"/>
    <w:rsid w:val="00763824"/>
    <w:rsid w:val="00776B94"/>
    <w:rsid w:val="007B3F86"/>
    <w:rsid w:val="007C5657"/>
    <w:rsid w:val="007D5164"/>
    <w:rsid w:val="00804429"/>
    <w:rsid w:val="00812A8B"/>
    <w:rsid w:val="00863D73"/>
    <w:rsid w:val="008A4522"/>
    <w:rsid w:val="008C5B52"/>
    <w:rsid w:val="008E4FEB"/>
    <w:rsid w:val="00914D68"/>
    <w:rsid w:val="00914F89"/>
    <w:rsid w:val="0095464D"/>
    <w:rsid w:val="00991DA3"/>
    <w:rsid w:val="009A0729"/>
    <w:rsid w:val="009C6E41"/>
    <w:rsid w:val="00A56589"/>
    <w:rsid w:val="00A85A7F"/>
    <w:rsid w:val="00A85DAC"/>
    <w:rsid w:val="00AA7382"/>
    <w:rsid w:val="00AC5461"/>
    <w:rsid w:val="00B053AB"/>
    <w:rsid w:val="00B067AD"/>
    <w:rsid w:val="00B07BFE"/>
    <w:rsid w:val="00B30B34"/>
    <w:rsid w:val="00B40526"/>
    <w:rsid w:val="00BB069F"/>
    <w:rsid w:val="00BB7A3C"/>
    <w:rsid w:val="00BC04D0"/>
    <w:rsid w:val="00BC134E"/>
    <w:rsid w:val="00BC76E1"/>
    <w:rsid w:val="00BE2229"/>
    <w:rsid w:val="00C15681"/>
    <w:rsid w:val="00C366D2"/>
    <w:rsid w:val="00C47176"/>
    <w:rsid w:val="00C472E5"/>
    <w:rsid w:val="00C55F60"/>
    <w:rsid w:val="00C664AB"/>
    <w:rsid w:val="00C92480"/>
    <w:rsid w:val="00CA52F8"/>
    <w:rsid w:val="00CD0F3E"/>
    <w:rsid w:val="00CE5720"/>
    <w:rsid w:val="00D0206E"/>
    <w:rsid w:val="00D479D0"/>
    <w:rsid w:val="00D70780"/>
    <w:rsid w:val="00DD1A91"/>
    <w:rsid w:val="00E2009B"/>
    <w:rsid w:val="00E322DC"/>
    <w:rsid w:val="00E40E0B"/>
    <w:rsid w:val="00E656D1"/>
    <w:rsid w:val="00E71E2F"/>
    <w:rsid w:val="00F1142A"/>
    <w:rsid w:val="00F24F16"/>
    <w:rsid w:val="00F43014"/>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42E9"/>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6BEB1-B832-4192-A1C5-AA0BE67FF1D7}">
  <ds:schemaRefs>
    <ds:schemaRef ds:uri="http://schemas.openxmlformats.org/officeDocument/2006/bibliography"/>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Sue Mason</cp:lastModifiedBy>
  <cp:revision>2</cp:revision>
  <dcterms:created xsi:type="dcterms:W3CDTF">2023-10-24T10:58:00Z</dcterms:created>
  <dcterms:modified xsi:type="dcterms:W3CDTF">2023-10-24T10:58:00Z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